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Химия - это наука о веществах, их свойствах и преобразования. Предметом химии являются химические элементы и их соединения, а также закономерности, по которым протекают химические реакции. Современная химия весьма разнообразна как по объектам, так и по методам их исследования, поэтому многие из ее разделов является самостоятельными </w:t>
      </w:r>
      <w:proofErr w:type="spellStart"/>
      <w:proofErr w:type="gramStart"/>
      <w:r w:rsidRPr="003355AC">
        <w:rPr>
          <w:rFonts w:ascii="Times New Roman" w:hAnsi="Times New Roman" w:cs="Times New Roman"/>
          <w:sz w:val="24"/>
          <w:szCs w:val="24"/>
        </w:rPr>
        <w:t>науками.средствах</w:t>
      </w:r>
      <w:proofErr w:type="spellEnd"/>
      <w:proofErr w:type="gramEnd"/>
      <w:r w:rsidRPr="003355AC">
        <w:rPr>
          <w:rFonts w:ascii="Times New Roman" w:hAnsi="Times New Roman" w:cs="Times New Roman"/>
          <w:sz w:val="24"/>
          <w:szCs w:val="24"/>
        </w:rPr>
        <w:t xml:space="preserve"> их автоматизации.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Химия играет важную роль в научно-техническом прогрессе. Она нашла применение во всех отраслях науки, техники и производства. Химия обеспечивает переработку полезных ископаемых в ценные продукты. Химия имеет значительное влияние на производительность сельскохозяйственного производства. Не менее значительна роль химии в производстве пластмасс, красок, строительных материалов, синтетических тканей, синтетических моющих средств, парфюмерно-парфюмерных средств, фармацевтических препаратов. Изучение химии помогает человеку не только повышать общую эрудицию, но и познавать себя и окружающий мир.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</w:t>
      </w:r>
      <w:proofErr w:type="gramStart"/>
      <w:r w:rsidRPr="003355AC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3355AC">
        <w:rPr>
          <w:rFonts w:ascii="Times New Roman" w:hAnsi="Times New Roman" w:cs="Times New Roman"/>
          <w:sz w:val="24"/>
          <w:szCs w:val="24"/>
        </w:rPr>
        <w:t xml:space="preserve"> образования, учебным планом МБОУ «СОШ№11» </w:t>
      </w:r>
      <w:r w:rsidR="003355AC" w:rsidRPr="003355AC">
        <w:rPr>
          <w:rFonts w:ascii="Times New Roman" w:hAnsi="Times New Roman" w:cs="Times New Roman"/>
          <w:sz w:val="24"/>
          <w:szCs w:val="24"/>
        </w:rPr>
        <w:t>,</w:t>
      </w:r>
      <w:r w:rsidRPr="003355AC">
        <w:rPr>
          <w:rFonts w:ascii="Times New Roman" w:hAnsi="Times New Roman" w:cs="Times New Roman"/>
          <w:sz w:val="24"/>
          <w:szCs w:val="24"/>
        </w:rPr>
        <w:t>локальным актом образовательного учреждения и обеспечена УМК для 8-9 клас</w:t>
      </w:r>
      <w:r w:rsidR="003355AC" w:rsidRPr="003355AC">
        <w:rPr>
          <w:rFonts w:ascii="Times New Roman" w:hAnsi="Times New Roman" w:cs="Times New Roman"/>
          <w:sz w:val="24"/>
          <w:szCs w:val="24"/>
        </w:rPr>
        <w:t>с</w:t>
      </w:r>
      <w:r w:rsidRPr="003355AC">
        <w:rPr>
          <w:rFonts w:ascii="Times New Roman" w:hAnsi="Times New Roman" w:cs="Times New Roman"/>
          <w:sz w:val="24"/>
          <w:szCs w:val="24"/>
        </w:rPr>
        <w:t>ов</w:t>
      </w:r>
      <w:r w:rsidR="003355AC" w:rsidRPr="003355AC">
        <w:rPr>
          <w:rFonts w:ascii="Times New Roman" w:hAnsi="Times New Roman" w:cs="Times New Roman"/>
          <w:sz w:val="24"/>
          <w:szCs w:val="24"/>
        </w:rPr>
        <w:t xml:space="preserve"> и ООП ООО МБОУ «СОШ№11» программы по химии 7-9 классы: учебно-методическое пособие/сост.Т.Д.Гамбурцева.-2-е изд.,перераб.-М.:Дрофа,2013.-159с.</w:t>
      </w:r>
    </w:p>
    <w:p w:rsidR="00806427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 Программа для изучения химии   в 8–9 классах основной школы (далее – Программа) составлена на основе федерального компонента государственного образовательного стандарта основного общего образования по химии2004 г.), примерной программы изучения дисциплины, рекомендованной Министерством образования и науки Российской Федерации.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химии в школе.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«Химия» на этапе основного общего образования согласно учебному плану МБОУ «Средняя общеобразовательная школа №11» 136 часов. В том числе: в 8 классе - 68 часов, из расчета 2 часа в неделю, в 9 классе -68 часов, из расчета 2 часа в неделю.</w:t>
      </w:r>
    </w:p>
    <w:p w:rsidR="009B7836" w:rsidRPr="003355AC" w:rsidRDefault="009B7836" w:rsidP="009B78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55AC">
        <w:rPr>
          <w:rFonts w:ascii="Times New Roman" w:hAnsi="Times New Roman" w:cs="Times New Roman"/>
          <w:b/>
          <w:sz w:val="24"/>
          <w:szCs w:val="24"/>
        </w:rPr>
        <w:t xml:space="preserve">Основные цели учебного курса: </w:t>
      </w:r>
    </w:p>
    <w:bookmarkEnd w:id="0"/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  </w:t>
      </w:r>
      <w:r w:rsidRPr="003355AC">
        <w:rPr>
          <w:rFonts w:ascii="Times New Roman" w:hAnsi="Times New Roman" w:cs="Times New Roman"/>
          <w:sz w:val="24"/>
          <w:szCs w:val="24"/>
        </w:rPr>
        <w:t xml:space="preserve">1) быть в максимальной степени ориентированы на реализацию потенциала предмета в достижении современных образовательных результатов; формирование у учащихся химической картины мира как органической части его целостной естественнонаучной </w:t>
      </w:r>
      <w:proofErr w:type="gramStart"/>
      <w:r w:rsidRPr="003355AC">
        <w:rPr>
          <w:rFonts w:ascii="Times New Roman" w:hAnsi="Times New Roman" w:cs="Times New Roman"/>
          <w:sz w:val="24"/>
          <w:szCs w:val="24"/>
        </w:rPr>
        <w:t>картины</w:t>
      </w:r>
      <w:r w:rsidRPr="003355AC">
        <w:rPr>
          <w:rFonts w:ascii="Times New Roman" w:hAnsi="Times New Roman" w:cs="Times New Roman"/>
          <w:sz w:val="24"/>
          <w:szCs w:val="24"/>
        </w:rPr>
        <w:t xml:space="preserve"> </w:t>
      </w:r>
      <w:r w:rsidRPr="00335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7836" w:rsidRPr="003355AC" w:rsidRDefault="009B7836" w:rsidP="009B7836">
      <w:pPr>
        <w:rPr>
          <w:rFonts w:ascii="Times New Roman" w:hAnsi="Times New Roman" w:cs="Times New Roman"/>
          <w:b/>
          <w:sz w:val="24"/>
          <w:szCs w:val="24"/>
        </w:rPr>
      </w:pPr>
      <w:r w:rsidRPr="003355A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1.развитие познавательных интересов, интеллектуальных и творческих способностей </w:t>
      </w:r>
      <w:proofErr w:type="gramStart"/>
      <w:r w:rsidRPr="003355AC">
        <w:rPr>
          <w:rFonts w:ascii="Times New Roman" w:hAnsi="Times New Roman" w:cs="Times New Roman"/>
          <w:sz w:val="24"/>
          <w:szCs w:val="24"/>
        </w:rPr>
        <w:t>средствами  химии</w:t>
      </w:r>
      <w:proofErr w:type="gramEnd"/>
      <w:r w:rsidRPr="003355AC">
        <w:rPr>
          <w:rFonts w:ascii="Times New Roman" w:hAnsi="Times New Roman" w:cs="Times New Roman"/>
          <w:sz w:val="24"/>
          <w:szCs w:val="24"/>
        </w:rPr>
        <w:t>.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2.воспитание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3.выработка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</w:t>
      </w:r>
      <w:r w:rsidRPr="00335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по предмету</w:t>
      </w:r>
      <w:r w:rsidRPr="003355AC">
        <w:rPr>
          <w:rFonts w:ascii="Times New Roman" w:hAnsi="Times New Roman" w:cs="Times New Roman"/>
          <w:sz w:val="24"/>
          <w:szCs w:val="24"/>
        </w:rPr>
        <w:tab/>
      </w:r>
      <w:r w:rsidRPr="003355AC">
        <w:rPr>
          <w:rFonts w:ascii="Times New Roman" w:hAnsi="Times New Roman" w:cs="Times New Roman"/>
          <w:sz w:val="24"/>
          <w:szCs w:val="24"/>
        </w:rPr>
        <w:tab/>
      </w:r>
      <w:r w:rsidRPr="003355AC">
        <w:rPr>
          <w:rFonts w:ascii="Times New Roman" w:hAnsi="Times New Roman" w:cs="Times New Roman"/>
          <w:sz w:val="24"/>
          <w:szCs w:val="24"/>
        </w:rPr>
        <w:tab/>
      </w:r>
      <w:r w:rsidRPr="003355AC">
        <w:rPr>
          <w:rFonts w:ascii="Times New Roman" w:hAnsi="Times New Roman" w:cs="Times New Roman"/>
          <w:sz w:val="24"/>
          <w:szCs w:val="24"/>
        </w:rPr>
        <w:tab/>
      </w:r>
      <w:r w:rsidRPr="003355A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355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355AC">
        <w:rPr>
          <w:rFonts w:ascii="Times New Roman" w:hAnsi="Times New Roman" w:cs="Times New Roman"/>
          <w:sz w:val="24"/>
          <w:szCs w:val="24"/>
        </w:rPr>
        <w:t xml:space="preserve"> результаты —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3355A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355AC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химии в основной школе, являются: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• владение </w:t>
      </w:r>
      <w:proofErr w:type="spellStart"/>
      <w:r w:rsidRPr="003355AC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3355AC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</w:t>
      </w:r>
      <w:proofErr w:type="spellStart"/>
      <w:proofErr w:type="gramStart"/>
      <w:r w:rsidRPr="003355A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355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55AC">
        <w:rPr>
          <w:rFonts w:ascii="Times New Roman" w:hAnsi="Times New Roman" w:cs="Times New Roman"/>
          <w:sz w:val="24"/>
          <w:szCs w:val="24"/>
        </w:rPr>
        <w:t>;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•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•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изменяющейся ситуацией; оценивать правильность выполнения учебной задачи;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• y владение основами самоконтроля, самооценки, принятия решений и осуществления осознанного выбора в учебной и </w:t>
      </w:r>
      <w:proofErr w:type="gramStart"/>
      <w:r w:rsidRPr="003355AC">
        <w:rPr>
          <w:rFonts w:ascii="Times New Roman" w:hAnsi="Times New Roman" w:cs="Times New Roman"/>
          <w:sz w:val="24"/>
          <w:szCs w:val="24"/>
        </w:rPr>
        <w:t>познавательной  деятельности</w:t>
      </w:r>
      <w:proofErr w:type="gramEnd"/>
      <w:r w:rsidRPr="003355AC">
        <w:rPr>
          <w:rFonts w:ascii="Times New Roman" w:hAnsi="Times New Roman" w:cs="Times New Roman"/>
          <w:sz w:val="24"/>
          <w:szCs w:val="24"/>
        </w:rPr>
        <w:t>;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• 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</w:t>
      </w:r>
      <w:proofErr w:type="gramStart"/>
      <w:r w:rsidRPr="003355AC">
        <w:rPr>
          <w:rFonts w:ascii="Times New Roman" w:hAnsi="Times New Roman" w:cs="Times New Roman"/>
          <w:sz w:val="24"/>
          <w:szCs w:val="24"/>
        </w:rPr>
        <w:t>де-</w:t>
      </w:r>
      <w:proofErr w:type="spellStart"/>
      <w:r w:rsidRPr="003355AC">
        <w:rPr>
          <w:rFonts w:ascii="Times New Roman" w:hAnsi="Times New Roman" w:cs="Times New Roman"/>
          <w:sz w:val="24"/>
          <w:szCs w:val="24"/>
        </w:rPr>
        <w:t>ятельности</w:t>
      </w:r>
      <w:proofErr w:type="spellEnd"/>
      <w:proofErr w:type="gramEnd"/>
      <w:r w:rsidRPr="003355AC">
        <w:rPr>
          <w:rFonts w:ascii="Times New Roman" w:hAnsi="Times New Roman" w:cs="Times New Roman"/>
          <w:sz w:val="24"/>
          <w:szCs w:val="24"/>
        </w:rPr>
        <w:t xml:space="preserve"> при решении проблем творческого и поискового характера;</w:t>
      </w:r>
    </w:p>
    <w:p w:rsidR="009B7836" w:rsidRPr="003355AC" w:rsidRDefault="009B7836" w:rsidP="009B7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</w:t>
      </w:r>
      <w:proofErr w:type="gramStart"/>
      <w:r w:rsidRPr="003355AC">
        <w:rPr>
          <w:rFonts w:ascii="Times New Roman" w:hAnsi="Times New Roman" w:cs="Times New Roman"/>
          <w:sz w:val="24"/>
          <w:szCs w:val="24"/>
        </w:rPr>
        <w:t>де-</w:t>
      </w:r>
      <w:proofErr w:type="spellStart"/>
      <w:r w:rsidRPr="003355AC">
        <w:rPr>
          <w:rFonts w:ascii="Times New Roman" w:hAnsi="Times New Roman" w:cs="Times New Roman"/>
          <w:sz w:val="24"/>
          <w:szCs w:val="24"/>
        </w:rPr>
        <w:t>ятельности</w:t>
      </w:r>
      <w:proofErr w:type="spellEnd"/>
      <w:proofErr w:type="gramEnd"/>
      <w:r w:rsidRPr="003355AC">
        <w:rPr>
          <w:rFonts w:ascii="Times New Roman" w:hAnsi="Times New Roman" w:cs="Times New Roman"/>
          <w:sz w:val="24"/>
          <w:szCs w:val="24"/>
        </w:rPr>
        <w:t xml:space="preserve"> при решении проблем творческого и поискового характера;</w:t>
      </w:r>
    </w:p>
    <w:p w:rsidR="003355AC" w:rsidRPr="003355AC" w:rsidRDefault="003355AC" w:rsidP="009B7836">
      <w:pPr>
        <w:rPr>
          <w:rFonts w:ascii="Times New Roman" w:hAnsi="Times New Roman" w:cs="Times New Roman"/>
          <w:b/>
          <w:sz w:val="24"/>
          <w:szCs w:val="24"/>
        </w:rPr>
      </w:pPr>
      <w:r w:rsidRPr="003355AC">
        <w:rPr>
          <w:rFonts w:ascii="Times New Roman" w:hAnsi="Times New Roman" w:cs="Times New Roman"/>
          <w:b/>
          <w:sz w:val="24"/>
          <w:szCs w:val="24"/>
        </w:rPr>
        <w:t>УМК по предмету:</w:t>
      </w:r>
    </w:p>
    <w:p w:rsidR="009B7836" w:rsidRPr="003355AC" w:rsidRDefault="009B7836" w:rsidP="00335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Учебник «Химия 8 класс» </w:t>
      </w:r>
      <w:proofErr w:type="spellStart"/>
      <w:r w:rsidRPr="003355AC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3355AC">
        <w:rPr>
          <w:rFonts w:ascii="Times New Roman" w:hAnsi="Times New Roman" w:cs="Times New Roman"/>
          <w:sz w:val="24"/>
          <w:szCs w:val="24"/>
        </w:rPr>
        <w:t xml:space="preserve"> - рекомендовано Министерством образования и науки РФ / 16-е издание, переработанное – М.: Дрофа, 2013г.  </w:t>
      </w:r>
    </w:p>
    <w:p w:rsidR="009B7836" w:rsidRPr="003355AC" w:rsidRDefault="009B7836" w:rsidP="00335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Учебник О.С. Габриелян Химия 9 класс. Базовый уровень   Москва «Дрофа» 2013</w:t>
      </w:r>
      <w:proofErr w:type="gramStart"/>
      <w:r w:rsidRPr="003355AC">
        <w:rPr>
          <w:rFonts w:ascii="Times New Roman" w:hAnsi="Times New Roman" w:cs="Times New Roman"/>
          <w:sz w:val="24"/>
          <w:szCs w:val="24"/>
        </w:rPr>
        <w:t>г .</w:t>
      </w:r>
      <w:proofErr w:type="gramEnd"/>
    </w:p>
    <w:p w:rsidR="003355AC" w:rsidRPr="003355AC" w:rsidRDefault="003355AC" w:rsidP="003355AC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5AC">
        <w:rPr>
          <w:rFonts w:ascii="Times New Roman" w:hAnsi="Times New Roman" w:cs="Times New Roman"/>
          <w:b/>
          <w:i/>
          <w:sz w:val="24"/>
          <w:szCs w:val="24"/>
        </w:rPr>
        <w:t xml:space="preserve">Промежуточная аттестация проводится в соответствии с Уставом </w:t>
      </w:r>
      <w:proofErr w:type="gramStart"/>
      <w:r w:rsidRPr="003355AC">
        <w:rPr>
          <w:rFonts w:ascii="Times New Roman" w:hAnsi="Times New Roman" w:cs="Times New Roman"/>
          <w:b/>
          <w:i/>
          <w:sz w:val="24"/>
          <w:szCs w:val="24"/>
        </w:rPr>
        <w:t>образовательного  учреждения</w:t>
      </w:r>
      <w:proofErr w:type="gramEnd"/>
      <w:r w:rsidRPr="003355AC">
        <w:rPr>
          <w:rFonts w:ascii="Times New Roman" w:hAnsi="Times New Roman" w:cs="Times New Roman"/>
          <w:b/>
          <w:i/>
          <w:sz w:val="24"/>
          <w:szCs w:val="24"/>
        </w:rPr>
        <w:t xml:space="preserve"> в форме контрольных работ (тестов), промежуточной  сессии</w:t>
      </w:r>
    </w:p>
    <w:sectPr w:rsidR="003355AC" w:rsidRPr="0033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255"/>
    <w:multiLevelType w:val="hybridMultilevel"/>
    <w:tmpl w:val="50C8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36"/>
    <w:rsid w:val="003355AC"/>
    <w:rsid w:val="00806427"/>
    <w:rsid w:val="009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C918"/>
  <w15:chartTrackingRefBased/>
  <w15:docId w15:val="{C3E9D31C-B2C7-40E9-A327-EF2524F5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2018-04-02T08:20:00Z</dcterms:created>
  <dcterms:modified xsi:type="dcterms:W3CDTF">2018-04-02T08:36:00Z</dcterms:modified>
</cp:coreProperties>
</file>